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F0" w:rsidRPr="00A048F0" w:rsidRDefault="00A048F0" w:rsidP="00A048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воспитателю по использованию сюжетно-ролевых игр для формирования коммуникативной компетенции дошкольников</w:t>
      </w:r>
    </w:p>
    <w:p w:rsidR="00A048F0" w:rsidRPr="00A048F0" w:rsidRDefault="00A048F0" w:rsidP="00A048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8F0" w:rsidRPr="00A048F0" w:rsidRDefault="00A048F0" w:rsidP="00A04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Прежде всего, в групповой ячейке детского сада необходимо создать развивающую предметно-пространственную среду, способствующую формированию коммуникативной компетенции дошкольников.</w:t>
      </w:r>
    </w:p>
    <w:p w:rsidR="00A048F0" w:rsidRPr="00A048F0" w:rsidRDefault="00A048F0" w:rsidP="00A048F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048F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Из ФГОС ДО: «Развивающая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… Организация образовательного пространства и разнообразие материалов, оборудования и инвентаря (в здании и на участке) должны обеспечивать: игровую, познавательную, исследовательскую и творческую ак</w:t>
      </w:r>
      <w:r w:rsidR="000806F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тивность всех воспитанников…» [</w:t>
      </w:r>
      <w:r w:rsidR="000806F3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4</w:t>
      </w:r>
      <w:r w:rsidRPr="00A048F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].</w:t>
      </w:r>
    </w:p>
    <w:p w:rsidR="00A048F0" w:rsidRPr="00A048F0" w:rsidRDefault="00A048F0" w:rsidP="00A048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игровая среда </w:t>
      </w:r>
      <w:r w:rsidRPr="00A04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в педагогике как более узкая характеристика развивающей предметно-пространственной среды, как фактор, стимулирующий, направляющий, развивающий коммуникативную деятельность ребенка (Л.С. Выготский, Д.В. Менджерицкая, Н.Н. Поддъков, Е.А. Флерина, С.Л. Ново</w:t>
      </w:r>
      <w:r w:rsidR="0008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селова и др.) [1, 2, </w:t>
      </w:r>
      <w:r w:rsidR="000806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A0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A048F0" w:rsidRPr="00A048F0" w:rsidRDefault="00A048F0" w:rsidP="00A048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игровую развивающую предметно - пространственную среду </w:t>
      </w:r>
      <w:r w:rsidRPr="00A0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входят</w:t>
      </w:r>
      <w:r w:rsidRPr="00A0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048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организующее игровое поле, игровое оборудование, игровая атрибутика разного рода, различные игрушки, игровые материалы, необходимые для игровой деятельности дошкольников.</w:t>
      </w:r>
    </w:p>
    <w:p w:rsidR="00A048F0" w:rsidRPr="00A048F0" w:rsidRDefault="00A048F0" w:rsidP="00A048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сюжетообразующими функциями игры, формирующими коммуникативные компетенции дошкольников, </w:t>
      </w:r>
      <w:r w:rsidRPr="00A04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выделяются три типа игрового материала </w:t>
      </w:r>
      <w:r w:rsidRPr="00A04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(игрушек): предметы оперирования, игрушки – персонажи, знаки (маркеры) игрового пространства. В связи с тем, что игровые замыслы детей дошкольного возраста разнообразны, весь игровой материал должен быть размещён таким образом, чтобы дети могли легко </w:t>
      </w:r>
      <w:r w:rsidRPr="00A04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подбирать игрушки, комбинировать их «под замыслы» сюжетно-ролевой игры.</w:t>
      </w:r>
    </w:p>
    <w:p w:rsidR="00A048F0" w:rsidRPr="00A048F0" w:rsidRDefault="00A048F0" w:rsidP="00A048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Полифункциональные тематические зоны, универсальные знаки пространства и функциональный материал могут легко перемещаться с места на место в пространстве групповой ячейки ДОО.</w:t>
      </w:r>
    </w:p>
    <w:p w:rsidR="00A048F0" w:rsidRPr="00A048F0" w:rsidRDefault="00A048F0" w:rsidP="00A048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 и средние игрушки-персонажи как воображаемые партнёры ребёнка уходят на второй план, поскольку всё большее место в детской деятельности занимает совместная игра с партнёрами сверстниками. Функция сюжета образования принадлежит разнообразным мелким фигуркам-персонажам в сочетании с мелкими знаками пространства – макетами.</w:t>
      </w:r>
    </w:p>
    <w:p w:rsidR="00A048F0" w:rsidRPr="00A048F0" w:rsidRDefault="00A048F0" w:rsidP="00A048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Универсальные игровые макеты должны располагаться в местах, легкодоступных дошкольникам; они должны быть переносными (чтобы играть на полу, на столе, в любом удобном для ребенка месте). Тематические наборы мелких фигурок-персонажей целесообразно размещать в коробках, поблизости от знаков (так, чтобы универсальный макет мог быть легко и быстро «заполнен» или применим по желанию играющих). </w:t>
      </w:r>
      <w:r w:rsidRPr="00A04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требования к созданию полноценного предметно-игровой среды отвечают реальности; в групповой ячейке ДОО нужно создавать обстановку для проведения  сюжетно-ролевых игр, стимулирующих взаимодействие и общение детей друг с другом и детей с педагогом, формирующие коммуникативную компетентность.</w:t>
      </w:r>
    </w:p>
    <w:p w:rsidR="00A048F0" w:rsidRPr="00A048F0" w:rsidRDefault="00A048F0" w:rsidP="00A048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Предметно-игровая среда обязательно должна гибко изменяться в зависимости от содержания знаний, полученных детьми, от игровых интересов детей и уровня развития их сюжетно-ролевой игры.</w:t>
      </w:r>
    </w:p>
    <w:p w:rsidR="00A048F0" w:rsidRPr="00A048F0" w:rsidRDefault="00A048F0" w:rsidP="00A048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 игра не возникает у ребенка спонтанно, сама собой, а передается другими людьми, которые уже владеют ею, об этом необходимо помнить педагогу. Игра – это школа социальных отношений, в которой моделируются формы поведения.</w:t>
      </w:r>
    </w:p>
    <w:p w:rsidR="00A048F0" w:rsidRPr="00A048F0" w:rsidRDefault="00A048F0" w:rsidP="00A048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совместной игре дошкольники учатся языку общения, взаимопониманию и взаимопомощи, согласовывать свои действия с действиями другого.</w:t>
      </w:r>
    </w:p>
    <w:p w:rsidR="00A048F0" w:rsidRPr="00A048F0" w:rsidRDefault="00A048F0" w:rsidP="00A048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- это деятельность дошкольников, в которой они берут на себя «взрослые» роли и в игровых условиях воспроизводят деятельность взрослых и отношения между ними.</w:t>
      </w:r>
    </w:p>
    <w:p w:rsidR="00A048F0" w:rsidRPr="00A048F0" w:rsidRDefault="00A048F0" w:rsidP="00A048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Дошкольник, выбирая определенную роль, имеет и соответствующий этой роли образ – покупателя, доктора, мамы, водителя, сына, папы. Из этого образа вытекают и игровые действия ребенка в детском саду. Образный, внутренний план игры настолько важен, что без него сюжетно-ролевая игра просто не может существовать. Через образы и действия дошкольники учатся выражать свои чувства и эмоции. В их играх папа может быть строгим или добрым, грустным или веселым. Образ проигрывается, изучается и запоминается. Все сюжетно-ролевые игры детей наполнены социальным содержанием и служат средством вживания во всю полноту человеческих отношений.</w:t>
      </w:r>
    </w:p>
    <w:p w:rsidR="00A048F0" w:rsidRPr="00A048F0" w:rsidRDefault="00A048F0" w:rsidP="00A048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Дошкольнику необходимо иметь в игровой среде много игрушек, которые являются заместителями реальных предметов человеческой культуры: орудий, предметов быта (мебель, посуда, одежда), машин и так далее. Через подобные игрушки ребенок усваивает функциональные назначения предметов и овладевает навыками их использования.</w:t>
      </w:r>
    </w:p>
    <w:p w:rsidR="00A048F0" w:rsidRPr="00A048F0" w:rsidRDefault="00A048F0" w:rsidP="00A048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у дошкольников должна начинаться с договора. Педагогу необходимо направить детей в «нужное русло». Детям необходимо договориться о начале игровой деятельности, выбрать сюжет, распределить между собой роли и выстроить свои действия и поведение в соответствии с выбранной ролью.</w:t>
      </w:r>
    </w:p>
    <w:p w:rsidR="00A048F0" w:rsidRPr="00A048F0" w:rsidRDefault="00A048F0" w:rsidP="00A048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педагога не всегда заключается в непосредственном участии в сюжетно-ролевой игры, иногда достаточно со стороны наблюдений и не больших корректировок. Взяв на себя роль, ребенок должен начинать принимать и понимать ролевые права и обязанности. Так, например, доктор, </w:t>
      </w:r>
      <w:r w:rsidRPr="00A04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он лечит больного, должен быть уважаемым человеком, он может потребовать от больного раздеться, показать язык, измерить температуру, то есть потребовать, чтобы пациент выполнял его указания.</w:t>
      </w:r>
    </w:p>
    <w:p w:rsidR="00A048F0" w:rsidRPr="00A048F0" w:rsidRDefault="00A048F0" w:rsidP="00A048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осуществляются два вида взаимоотношений - игровые и реальные. Игровые отношения - это отношения по сюжету и роли, реальные взаимоотношения - это отношения дошкольников как партнеров, товарищей, которые выполняют общее дело. В совместной игре дети учатся языку общения, взаимопониманию, взаимопомощи, учатся подчинять свои действия действию других игроков.</w:t>
      </w:r>
    </w:p>
    <w:p w:rsidR="00A048F0" w:rsidRPr="00A048F0" w:rsidRDefault="00A048F0" w:rsidP="00A048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Воспитателю необходимо помнить, что сюжетно-ролевая игра – важная и существенная составляющая жизни детей в детском саду. Также необходимо предоставить каждому ребенку возможность реализовать свои потребности и интересы в игре. Играя с детьми, помогать им адаптироваться к условиям жизни в детском саду. </w:t>
      </w:r>
    </w:p>
    <w:p w:rsidR="00A048F0" w:rsidRPr="00A048F0" w:rsidRDefault="00A048F0" w:rsidP="00A048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 ДОО должен формировать умения дошкольников принимать и словесно обозначать игровую роль. Воспитателю в группе нужно опираться на интересы каждого ребенка, разворачивать в сюжетно-ролевой игре близкую им тематику (жизнь семьи, детского сада, поездка на транспорте и т.д.), использовать мотивы знакомых сказок.</w:t>
      </w:r>
    </w:p>
    <w:p w:rsidR="00A048F0" w:rsidRPr="00A048F0" w:rsidRDefault="00A048F0" w:rsidP="00A048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задача воспитателя подводить дошкольника к пониманию той или мной роли (он сам в игре может быть кем-то иным – мамой, шофёром, доктором и т.д.). Формировать у ребёнка дошкольного возраста умение использовать сюжетные игрушки, предметы-заместители (палочка градусник, камень - хлеб и т.д.). Также очень важно включать в игру по любой тематике эпизоды «телефонных разговоров», различных персонажей для активизации ролевого диалога.</w:t>
      </w:r>
    </w:p>
    <w:p w:rsidR="00A048F0" w:rsidRPr="00A048F0" w:rsidRDefault="00A048F0" w:rsidP="00A048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должен поощрять стремление детей «оживлять» игрушки, выполняя двойные роли: за себя и за игрушку. Играя с детьми, занимать позицию равного заинтересованного партнёра. Вызывать у дошкольника </w:t>
      </w:r>
      <w:r w:rsidRPr="00A04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ощущение эмоциональной общности со взрослыми и сверстниками, чувство доверия к ним.</w:t>
      </w:r>
    </w:p>
    <w:p w:rsidR="00A048F0" w:rsidRPr="00A048F0" w:rsidRDefault="00A048F0" w:rsidP="00A048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Дальше, формирую коммуникативную компетенцию у дошкольников, педагогу необходимо также формировать более сложные игровые умения, поведение в соответствии с разными ролями партнеров, менять игровую роль. В ходе игры педагог ДОО не придерживается жесткого плана, а импровизирует, принимая предложения партнера – ребенка-дошкольника относительно дальнейших событий.</w:t>
      </w:r>
    </w:p>
    <w:p w:rsidR="00A048F0" w:rsidRPr="00A048F0" w:rsidRDefault="00A048F0" w:rsidP="00A048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 необходимо стимулировать дошкольников к использованию выразительных средств речи, жестов при передаче характеров исполняемого персонажа, уделять особое внимание формированию у детей умений создавать новые разнообразные сюжеты игры, согласовывать замыслы со сверстниками и взрослыми, придумывать новые правила и соблюдать их в процессе игры.</w:t>
      </w:r>
    </w:p>
    <w:p w:rsidR="00A048F0" w:rsidRPr="00A048F0" w:rsidRDefault="00A048F0" w:rsidP="00A048F0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конспекта сюжетно-ролевой игры тоже имеет ряд своих особенностей. Необходимо ставить задачи: образовательные - по формированию сюжета игры (автобус, космос); развивающие - подражания, развитие воображении; воспитательные - усвоение норм и правил поведения в коллективе, выполнение правил по сюжету игры.</w:t>
      </w:r>
    </w:p>
    <w:p w:rsidR="00A048F0" w:rsidRPr="00A048F0" w:rsidRDefault="00A048F0" w:rsidP="00A048F0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введению новой сюжетно-ролевой игры в образовательный процесс ДОО можно использовать такие приемы как: сюрпризные моменты (получение письма, посылки, телеграммы, приезд и встреча гостя и т.п.) с целью поддержания интереса детей к игре; отправление письма с сообщением, просьбой; чтение художественной литературы по теме игры, обсуждение сюжета, поступков героев; проведение экскурсии по теме игры; наблюдение за трудом и действиями взрослых (доктора, медсестры, повара, прачки и т.д.); проведение бесед о различных профессиях, с демонстрацией соответствующих иллюстраций; введение в уже знакомую игру новой роли, уточнение обязанностей; совместная игра взрослых и детей (в виде открытых мастер-классов с родителями, </w:t>
      </w:r>
      <w:r w:rsidRPr="00A04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педагогами); внесение новых атрибутов (настоящий фонендоскоп, защитная маска пожарного и т.д.), уточнение их значения, вариантов применения; поручение родителям или членам семьи посетить с детьми театр, зоопарк, магазины и т.д.</w:t>
      </w:r>
    </w:p>
    <w:p w:rsidR="00A048F0" w:rsidRPr="00A048F0" w:rsidRDefault="00A048F0" w:rsidP="00A04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8F0">
        <w:rPr>
          <w:rFonts w:ascii="Times New Roman" w:eastAsia="Calibri" w:hAnsi="Times New Roman" w:cs="Times New Roman"/>
          <w:sz w:val="28"/>
          <w:szCs w:val="28"/>
        </w:rPr>
        <w:t>Также важную составляющую в формировании коммуникативной компетенции детей дошкольного возраста составляет необходимость работы с родителями (законными представителями) в ДОО по формированию у детей коммуникативной компетенции.</w:t>
      </w:r>
    </w:p>
    <w:p w:rsidR="00A048F0" w:rsidRPr="00A048F0" w:rsidRDefault="00A048F0" w:rsidP="00A04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>Работа с родителями – это сложная</w:t>
      </w:r>
      <w:r w:rsidRPr="00A048F0">
        <w:rPr>
          <w:rFonts w:ascii="Times New Roman" w:eastAsia="Calibri" w:hAnsi="Times New Roman" w:cs="Times New Roman"/>
          <w:sz w:val="28"/>
          <w:szCs w:val="28"/>
        </w:rPr>
        <w:t xml:space="preserve"> (а порой и самая сложная)</w:t>
      </w:r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деятельность педагога</w:t>
      </w:r>
      <w:r w:rsidRPr="00A048F0">
        <w:rPr>
          <w:rFonts w:ascii="Times New Roman" w:eastAsia="Calibri" w:hAnsi="Times New Roman" w:cs="Times New Roman"/>
          <w:sz w:val="28"/>
          <w:szCs w:val="28"/>
        </w:rPr>
        <w:t>. Эта деятельность должна включать в себя</w:t>
      </w:r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повышение уровня педагогических знаний</w:t>
      </w:r>
      <w:r w:rsidRPr="00A048F0">
        <w:rPr>
          <w:rFonts w:ascii="Times New Roman" w:eastAsia="Calibri" w:hAnsi="Times New Roman" w:cs="Times New Roman"/>
          <w:sz w:val="28"/>
          <w:szCs w:val="28"/>
        </w:rPr>
        <w:t xml:space="preserve"> родителей </w:t>
      </w:r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>по вопросам формирования коммуникативной компетенции у</w:t>
      </w:r>
      <w:r w:rsidRPr="00A048F0">
        <w:rPr>
          <w:rFonts w:ascii="Times New Roman" w:eastAsia="Calibri" w:hAnsi="Times New Roman" w:cs="Times New Roman"/>
          <w:sz w:val="28"/>
          <w:szCs w:val="28"/>
        </w:rPr>
        <w:t xml:space="preserve"> дошкольников, осознание важного значения этой работы и организация активного систематического взаимодействия.</w:t>
      </w:r>
    </w:p>
    <w:p w:rsidR="00A048F0" w:rsidRPr="00A048F0" w:rsidRDefault="00A048F0" w:rsidP="00A04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Педагог </w:t>
      </w:r>
      <w:r w:rsidRPr="00A048F0">
        <w:rPr>
          <w:rFonts w:ascii="Times New Roman" w:eastAsia="Calibri" w:hAnsi="Times New Roman" w:cs="Times New Roman"/>
          <w:sz w:val="28"/>
          <w:szCs w:val="28"/>
        </w:rPr>
        <w:t xml:space="preserve">ДОО </w:t>
      </w:r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должен сосредоточить </w:t>
      </w:r>
      <w:r w:rsidRPr="00A048F0">
        <w:rPr>
          <w:rFonts w:ascii="Times New Roman" w:eastAsia="Calibri" w:hAnsi="Times New Roman" w:cs="Times New Roman"/>
          <w:sz w:val="28"/>
          <w:szCs w:val="28"/>
        </w:rPr>
        <w:t xml:space="preserve">законных представителей </w:t>
      </w:r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таких моментах, как форма </w:t>
      </w:r>
      <w:r w:rsidRPr="00A048F0">
        <w:rPr>
          <w:rFonts w:ascii="Times New Roman" w:eastAsia="Calibri" w:hAnsi="Times New Roman" w:cs="Times New Roman"/>
          <w:sz w:val="28"/>
          <w:szCs w:val="28"/>
        </w:rPr>
        <w:t xml:space="preserve">и методы </w:t>
      </w:r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>обращения взрослых друг с другом и реб</w:t>
      </w:r>
      <w:r w:rsidRPr="00A048F0">
        <w:rPr>
          <w:rFonts w:ascii="Times New Roman" w:eastAsia="Calibri" w:hAnsi="Times New Roman" w:cs="Times New Roman"/>
          <w:sz w:val="28"/>
          <w:szCs w:val="28"/>
        </w:rPr>
        <w:t>е</w:t>
      </w:r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>нком, культура общения</w:t>
      </w:r>
      <w:r w:rsidRPr="00A048F0">
        <w:rPr>
          <w:rFonts w:ascii="Times New Roman" w:eastAsia="Calibri" w:hAnsi="Times New Roman" w:cs="Times New Roman"/>
          <w:sz w:val="28"/>
          <w:szCs w:val="28"/>
        </w:rPr>
        <w:t>. Сделать акцент</w:t>
      </w:r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том, чтобы реб</w:t>
      </w:r>
      <w:r w:rsidRPr="00A048F0">
        <w:rPr>
          <w:rFonts w:ascii="Times New Roman" w:eastAsia="Calibri" w:hAnsi="Times New Roman" w:cs="Times New Roman"/>
          <w:sz w:val="28"/>
          <w:szCs w:val="28"/>
        </w:rPr>
        <w:t>е</w:t>
      </w:r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нок свободно общался в кругу взрослых и сверстников </w:t>
      </w:r>
      <w:r w:rsidRPr="00A048F0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>дома</w:t>
      </w:r>
      <w:r w:rsidRPr="00A048F0">
        <w:rPr>
          <w:rFonts w:ascii="Times New Roman" w:eastAsia="Calibri" w:hAnsi="Times New Roman" w:cs="Times New Roman"/>
          <w:sz w:val="28"/>
          <w:szCs w:val="28"/>
        </w:rPr>
        <w:t>, так</w:t>
      </w:r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в общественн</w:t>
      </w:r>
      <w:r w:rsidRPr="00A048F0">
        <w:rPr>
          <w:rFonts w:ascii="Times New Roman" w:eastAsia="Calibri" w:hAnsi="Times New Roman" w:cs="Times New Roman"/>
          <w:sz w:val="28"/>
          <w:szCs w:val="28"/>
        </w:rPr>
        <w:t>ых</w:t>
      </w:r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мест</w:t>
      </w:r>
      <w:r w:rsidRPr="00A048F0">
        <w:rPr>
          <w:rFonts w:ascii="Times New Roman" w:eastAsia="Calibri" w:hAnsi="Times New Roman" w:cs="Times New Roman"/>
          <w:sz w:val="28"/>
          <w:szCs w:val="28"/>
        </w:rPr>
        <w:t>ах</w:t>
      </w:r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был вежливым, ненавязчивым, </w:t>
      </w:r>
      <w:r w:rsidRPr="00A048F0">
        <w:rPr>
          <w:rFonts w:ascii="Times New Roman" w:eastAsia="Calibri" w:hAnsi="Times New Roman" w:cs="Times New Roman"/>
          <w:sz w:val="28"/>
          <w:szCs w:val="28"/>
        </w:rPr>
        <w:t xml:space="preserve">интересным, </w:t>
      </w:r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умел вступать в диалог. </w:t>
      </w:r>
      <w:r w:rsidRPr="00A048F0">
        <w:rPr>
          <w:rFonts w:ascii="Times New Roman" w:eastAsia="Calibri" w:hAnsi="Times New Roman" w:cs="Times New Roman"/>
          <w:sz w:val="28"/>
          <w:szCs w:val="28"/>
        </w:rPr>
        <w:t>Не мало важно формировать у дошкольника умение слушать собеседника</w:t>
      </w:r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>. Для этого поведение родителей должно быть всегда ровным, требования к реб</w:t>
      </w:r>
      <w:r w:rsidRPr="00A048F0">
        <w:rPr>
          <w:rFonts w:ascii="Times New Roman" w:eastAsia="Calibri" w:hAnsi="Times New Roman" w:cs="Times New Roman"/>
          <w:sz w:val="28"/>
          <w:szCs w:val="28"/>
        </w:rPr>
        <w:t>е</w:t>
      </w:r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нку не должны меняться в зависимости от обстановки или людей, их окружающих. </w:t>
      </w:r>
      <w:r w:rsidRPr="00A048F0">
        <w:rPr>
          <w:rFonts w:ascii="Times New Roman" w:eastAsia="Calibri" w:hAnsi="Times New Roman" w:cs="Times New Roman"/>
          <w:sz w:val="28"/>
          <w:szCs w:val="28"/>
        </w:rPr>
        <w:t>Также н</w:t>
      </w:r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еобходимо </w:t>
      </w:r>
      <w:r w:rsidRPr="00A048F0">
        <w:rPr>
          <w:rFonts w:ascii="Times New Roman" w:eastAsia="Calibri" w:hAnsi="Times New Roman" w:cs="Times New Roman"/>
          <w:sz w:val="28"/>
          <w:szCs w:val="28"/>
        </w:rPr>
        <w:t xml:space="preserve">объяснить </w:t>
      </w:r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>родител</w:t>
      </w:r>
      <w:r w:rsidRPr="00A048F0">
        <w:rPr>
          <w:rFonts w:ascii="Times New Roman" w:eastAsia="Calibri" w:hAnsi="Times New Roman" w:cs="Times New Roman"/>
          <w:sz w:val="28"/>
          <w:szCs w:val="28"/>
        </w:rPr>
        <w:t xml:space="preserve">ям </w:t>
      </w:r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>факт</w:t>
      </w:r>
      <w:r w:rsidRPr="00A048F0">
        <w:rPr>
          <w:rFonts w:ascii="Times New Roman" w:eastAsia="Calibri" w:hAnsi="Times New Roman" w:cs="Times New Roman"/>
          <w:sz w:val="28"/>
          <w:szCs w:val="28"/>
        </w:rPr>
        <w:t xml:space="preserve"> формирования и развития </w:t>
      </w:r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>коммуникативн</w:t>
      </w:r>
      <w:r w:rsidRPr="00A048F0">
        <w:rPr>
          <w:rFonts w:ascii="Times New Roman" w:eastAsia="Calibri" w:hAnsi="Times New Roman" w:cs="Times New Roman"/>
          <w:sz w:val="28"/>
          <w:szCs w:val="28"/>
        </w:rPr>
        <w:t>ой</w:t>
      </w:r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компетенци</w:t>
      </w:r>
      <w:r w:rsidRPr="00A048F0">
        <w:rPr>
          <w:rFonts w:ascii="Times New Roman" w:eastAsia="Calibri" w:hAnsi="Times New Roman" w:cs="Times New Roman"/>
          <w:sz w:val="28"/>
          <w:szCs w:val="28"/>
        </w:rPr>
        <w:t>и ребенка дошкольного возраста в игровой деятельности (на примере сюжетно-ролевой игры). Показать элементы организации игры на мастер-классе, консультации, родительском собрании, тренинге и другой форме организации родителей.</w:t>
      </w:r>
    </w:p>
    <w:p w:rsidR="00A048F0" w:rsidRPr="00A048F0" w:rsidRDefault="00A048F0" w:rsidP="00A04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8F0">
        <w:rPr>
          <w:rFonts w:ascii="Times New Roman" w:eastAsia="Calibri" w:hAnsi="Times New Roman" w:cs="Times New Roman"/>
          <w:sz w:val="28"/>
          <w:szCs w:val="28"/>
        </w:rPr>
        <w:t xml:space="preserve">Работу воспитателя с родителями в ДОО можно представить средствами решения двух основных целей, это: педагогическое просвещение </w:t>
      </w:r>
      <w:r w:rsidRPr="00A048F0">
        <w:rPr>
          <w:rFonts w:ascii="Times New Roman" w:eastAsia="Calibri" w:hAnsi="Times New Roman" w:cs="Times New Roman"/>
          <w:sz w:val="28"/>
          <w:szCs w:val="28"/>
        </w:rPr>
        <w:lastRenderedPageBreak/>
        <w:t>и включение родителей в деятельность. Таким образом, происходит решение ряда педагогических задач: повышение грамотности родителей в вопросах формирования коммуникативной компетенции своего ребенка, создание необходимых условий в семье и в ДООпо планированию, организации и контролю за процессом формирования коммуникативной компетенции.</w:t>
      </w:r>
    </w:p>
    <w:p w:rsidR="00A048F0" w:rsidRDefault="00A048F0" w:rsidP="00A04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48F0">
        <w:rPr>
          <w:rFonts w:ascii="Times New Roman" w:eastAsia="Calibri" w:hAnsi="Times New Roman" w:cs="Times New Roman"/>
          <w:sz w:val="28"/>
          <w:szCs w:val="28"/>
        </w:rPr>
        <w:t xml:space="preserve">Работа воспитателя детского сада с родителями должна быть направлена на </w:t>
      </w:r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>процесс оптимизаци</w:t>
      </w:r>
      <w:r w:rsidRPr="00A048F0">
        <w:rPr>
          <w:rFonts w:ascii="Times New Roman" w:eastAsia="Calibri" w:hAnsi="Times New Roman" w:cs="Times New Roman"/>
          <w:sz w:val="28"/>
          <w:szCs w:val="28"/>
        </w:rPr>
        <w:t>и</w:t>
      </w:r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сотрудничества педагога и родител</w:t>
      </w:r>
      <w:r w:rsidRPr="00A048F0">
        <w:rPr>
          <w:rFonts w:ascii="Times New Roman" w:eastAsia="Calibri" w:hAnsi="Times New Roman" w:cs="Times New Roman"/>
          <w:sz w:val="28"/>
          <w:szCs w:val="28"/>
        </w:rPr>
        <w:t>я</w:t>
      </w:r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вопросе формирования коммуникативной компетенции у </w:t>
      </w:r>
      <w:r w:rsidRPr="00A048F0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A048F0">
        <w:rPr>
          <w:rFonts w:ascii="Times New Roman" w:eastAsia="Calibri" w:hAnsi="Times New Roman" w:cs="Times New Roman"/>
          <w:sz w:val="28"/>
          <w:szCs w:val="28"/>
        </w:rPr>
        <w:t>Осознание родителями (законными представителями) необходимости и важного значения ф</w:t>
      </w:r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ормирование коммуникативной компетенции и взаимосвязь </w:t>
      </w:r>
      <w:r w:rsidRPr="00A048F0"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>детско</w:t>
      </w:r>
      <w:r w:rsidRPr="00A048F0">
        <w:rPr>
          <w:rFonts w:ascii="Times New Roman" w:eastAsia="Calibri" w:hAnsi="Times New Roman" w:cs="Times New Roman"/>
          <w:sz w:val="28"/>
          <w:szCs w:val="28"/>
        </w:rPr>
        <w:t>-</w:t>
      </w:r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>родительских отношений через</w:t>
      </w:r>
      <w:r w:rsidRPr="00A048F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>совместную деятельность; расширение возможностей понимания своего ребёнка;рефлексию и возможность получения обратной святи</w:t>
      </w:r>
      <w:r w:rsidRPr="00A048F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>проживание опыта в группе[</w:t>
      </w:r>
      <w:r w:rsidR="000806F3" w:rsidRPr="000806F3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Pr="00A048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]. </w:t>
      </w:r>
    </w:p>
    <w:p w:rsidR="005C6010" w:rsidRDefault="005C6010" w:rsidP="00A04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010" w:rsidRDefault="005C6010" w:rsidP="00A04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010" w:rsidRDefault="005C6010" w:rsidP="00A04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010" w:rsidRDefault="005C6010" w:rsidP="00A04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010" w:rsidRDefault="005C6010" w:rsidP="00A04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010" w:rsidRDefault="005C6010" w:rsidP="00A04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010" w:rsidRDefault="005C6010" w:rsidP="00A04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010" w:rsidRDefault="005C6010" w:rsidP="00A04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010" w:rsidRDefault="005C6010" w:rsidP="00A04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010" w:rsidRDefault="005C6010" w:rsidP="00A04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010" w:rsidRDefault="005C6010" w:rsidP="00A04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010" w:rsidRDefault="005C6010" w:rsidP="00A04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010" w:rsidRDefault="005C6010" w:rsidP="00A04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010" w:rsidRDefault="005C6010" w:rsidP="00A04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010" w:rsidRDefault="005C6010" w:rsidP="00A04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010" w:rsidRDefault="005C6010" w:rsidP="00A04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010" w:rsidRDefault="005C6010" w:rsidP="005C60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6010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5C6010" w:rsidRPr="005C6010" w:rsidRDefault="005C6010" w:rsidP="005C601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C60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lastRenderedPageBreak/>
        <w:t>Выготский Л.С. Вопросы детской психологии. – СПб., 1999</w:t>
      </w:r>
      <w:r w:rsidRPr="005C60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5C6010" w:rsidRPr="00833ADF" w:rsidRDefault="005C6010" w:rsidP="005C6010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33ADF">
        <w:rPr>
          <w:rFonts w:ascii="Times New Roman" w:hAnsi="Times New Roman" w:cs="Times New Roman"/>
          <w:sz w:val="28"/>
          <w:szCs w:val="28"/>
          <w:lang w:val="ru-RU"/>
        </w:rPr>
        <w:t xml:space="preserve">Менджерицкая </w:t>
      </w:r>
      <w:r w:rsidR="00F82B50" w:rsidRPr="00833AD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833AD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Д.В</w:instrText>
      </w:r>
      <w:r w:rsidR="00F82B50" w:rsidRPr="00833AD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833AD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.</w:t>
      </w:r>
      <w:r w:rsidRPr="00833ADF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Воспитателю </w:t>
      </w:r>
      <w:r w:rsidR="00F82B50" w:rsidRPr="00833AD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833AD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</w:instrText>
      </w:r>
      <w:r w:rsidR="00F82B50" w:rsidRPr="00833AD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833ADF">
        <w:rPr>
          <w:rFonts w:ascii="Times New Roman" w:hAnsi="Times New Roman" w:cs="Times New Roman"/>
          <w:sz w:val="28"/>
          <w:szCs w:val="28"/>
          <w:lang w:val="ru-RU"/>
        </w:rPr>
        <w:t xml:space="preserve"> детской игре. </w:t>
      </w:r>
      <w:r w:rsidR="00F82B50" w:rsidRPr="00833AD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833AD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М.,</w:instrText>
      </w:r>
      <w:r w:rsidR="00F82B50" w:rsidRPr="00833AD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833ADF">
        <w:rPr>
          <w:rFonts w:ascii="Times New Roman" w:hAnsi="Times New Roman" w:cs="Times New Roman"/>
          <w:sz w:val="28"/>
          <w:szCs w:val="28"/>
          <w:lang w:val="ru-RU"/>
        </w:rPr>
        <w:t xml:space="preserve"> «Просвещение», 2008.</w:t>
      </w:r>
    </w:p>
    <w:p w:rsidR="005C6010" w:rsidRDefault="005C6010" w:rsidP="005C6010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33ADF">
        <w:rPr>
          <w:rFonts w:ascii="Times New Roman" w:hAnsi="Times New Roman" w:cs="Times New Roman"/>
          <w:sz w:val="28"/>
          <w:szCs w:val="28"/>
        </w:rPr>
        <w:t>Новоселова С.Л. Игра: определение, происхождение, история, современность/ С.Л.Новоселова//Детский сад: от А до Я, 2003.- №6</w:t>
      </w:r>
      <w:r>
        <w:rPr>
          <w:rFonts w:ascii="Times New Roman" w:hAnsi="Times New Roman" w:cs="Times New Roman"/>
          <w:sz w:val="28"/>
          <w:szCs w:val="28"/>
          <w:lang w:val="ru-RU"/>
        </w:rPr>
        <w:t>. – С. 16-22.</w:t>
      </w:r>
    </w:p>
    <w:p w:rsidR="005C6010" w:rsidRDefault="005C6010" w:rsidP="005C6010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6010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Приказ Министерства образования и науки Российской Федерации (Минобрнауки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5C6010">
          <w:rPr>
            <w:rFonts w:ascii="Times New Roman" w:hAnsi="Times New Roman" w:cs="Times New Roman"/>
            <w:bCs/>
            <w:kern w:val="36"/>
            <w:sz w:val="28"/>
            <w:szCs w:val="28"/>
          </w:rPr>
          <w:t>2013 г</w:t>
        </w:r>
      </w:smartTag>
      <w:r w:rsidRPr="005C6010">
        <w:rPr>
          <w:rFonts w:ascii="Times New Roman" w:hAnsi="Times New Roman" w:cs="Times New Roman"/>
          <w:bCs/>
          <w:kern w:val="36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5C6010">
          <w:rPr>
            <w:rFonts w:ascii="Times New Roman" w:hAnsi="Times New Roman" w:cs="Times New Roman"/>
            <w:bCs/>
            <w:kern w:val="36"/>
            <w:sz w:val="28"/>
            <w:szCs w:val="28"/>
          </w:rPr>
          <w:t>1155 г</w:t>
        </w:r>
      </w:smartTag>
      <w:r w:rsidRPr="005C6010">
        <w:rPr>
          <w:rFonts w:ascii="Times New Roman" w:hAnsi="Times New Roman" w:cs="Times New Roman"/>
          <w:bCs/>
          <w:kern w:val="36"/>
          <w:sz w:val="28"/>
          <w:szCs w:val="28"/>
        </w:rPr>
        <w:t>. Москва</w:t>
      </w:r>
      <w:r w:rsidRPr="005C6010">
        <w:rPr>
          <w:rFonts w:ascii="Times New Roman" w:hAnsi="Times New Roman" w:cs="Times New Roman"/>
          <w:sz w:val="28"/>
          <w:szCs w:val="28"/>
        </w:rPr>
        <w:t xml:space="preserve"> "Об утверждении федерального государственного образовательного стандарта дошкольного образования"</w:t>
      </w:r>
      <w:r w:rsidRPr="005C601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C601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5" w:history="1">
        <w:r w:rsidRPr="005C6010">
          <w:rPr>
            <w:rStyle w:val="a4"/>
            <w:rFonts w:ascii="Times New Roman" w:hAnsi="Times New Roman" w:cs="Times New Roman"/>
            <w:sz w:val="28"/>
            <w:szCs w:val="28"/>
          </w:rPr>
          <w:t>http://www.rg.ru/2013/11/25/doshk-standart-dok.html</w:t>
        </w:r>
      </w:hyperlink>
      <w:r w:rsidRPr="005C6010">
        <w:rPr>
          <w:rFonts w:ascii="Times New Roman" w:hAnsi="Times New Roman" w:cs="Times New Roman"/>
          <w:sz w:val="28"/>
          <w:szCs w:val="28"/>
          <w:lang w:val="ru-RU"/>
        </w:rPr>
        <w:t xml:space="preserve"> Дата последнего обращения: 10.03.2017.</w:t>
      </w:r>
    </w:p>
    <w:p w:rsidR="005C6010" w:rsidRPr="005C6010" w:rsidRDefault="005C6010" w:rsidP="005C6010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6010">
        <w:rPr>
          <w:rFonts w:ascii="Times New Roman" w:hAnsi="Times New Roman" w:cs="Times New Roman"/>
          <w:sz w:val="28"/>
          <w:szCs w:val="28"/>
        </w:rPr>
        <w:t>Солодянкина О.В. Сотрудничество дошкольного учреждения с семьёй</w:t>
      </w:r>
      <w:r w:rsidRPr="005C60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C6010">
        <w:rPr>
          <w:rFonts w:ascii="Times New Roman" w:hAnsi="Times New Roman" w:cs="Times New Roman"/>
          <w:sz w:val="28"/>
          <w:szCs w:val="28"/>
        </w:rPr>
        <w:t>– М.: АРКТИ, 2004.</w:t>
      </w:r>
    </w:p>
    <w:p w:rsidR="00A048F0" w:rsidRPr="00A048F0" w:rsidRDefault="00A048F0" w:rsidP="005C60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21C55" w:rsidRDefault="00421C55"/>
    <w:sectPr w:rsidR="00421C55" w:rsidSect="00F8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6994"/>
    <w:multiLevelType w:val="hybridMultilevel"/>
    <w:tmpl w:val="1D7204B0"/>
    <w:lvl w:ilvl="0" w:tplc="2B9085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F573A"/>
    <w:multiLevelType w:val="hybridMultilevel"/>
    <w:tmpl w:val="18F018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A349CF"/>
    <w:multiLevelType w:val="hybridMultilevel"/>
    <w:tmpl w:val="18F018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720D"/>
    <w:rsid w:val="000806F3"/>
    <w:rsid w:val="0021720D"/>
    <w:rsid w:val="00421C55"/>
    <w:rsid w:val="00422D84"/>
    <w:rsid w:val="005C6010"/>
    <w:rsid w:val="00A048F0"/>
    <w:rsid w:val="00F82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010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5C601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6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010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5C601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6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13/11/25/doshk-standart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1837</Words>
  <Characters>10476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2</cp:revision>
  <dcterms:created xsi:type="dcterms:W3CDTF">2017-03-25T15:02:00Z</dcterms:created>
  <dcterms:modified xsi:type="dcterms:W3CDTF">2017-03-25T15:02:00Z</dcterms:modified>
</cp:coreProperties>
</file>